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B0" w:rsidRPr="00600AB0" w:rsidRDefault="00204E12" w:rsidP="00204E12">
      <w:pPr>
        <w:widowControl w:val="0"/>
        <w:suppressAutoHyphens/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Lucida Sans Unicode" w:hAnsi="Times New Roman" w:cs="Tahoma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02320"/>
            <wp:effectExtent l="19050" t="0" r="3175" b="0"/>
            <wp:docPr id="1" name="Рисунок 0" descr="20161015_21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5_2127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0AB0" w:rsidRDefault="00600AB0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E12" w:rsidRDefault="00204E12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E12" w:rsidRDefault="00204E12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E12" w:rsidRDefault="00204E12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E12" w:rsidRDefault="00204E12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AB0" w:rsidRDefault="00600AB0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</w:t>
      </w:r>
      <w:r w:rsidRPr="0060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ие положения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формах, периодичности и порядке текущего контроля успеваемости и промежуточной аттестации обучающихся (далее – Положение) разработано на основании Закона РФ № 273-ФЗ от 29.12. 2012 г. “Об образовании в Российской Федерации”, Устава Муниципального казённого общеобразовательного учреждения </w:t>
      </w:r>
      <w:proofErr w:type="spellStart"/>
      <w:r w:rsidR="00E22E8D">
        <w:rPr>
          <w:rFonts w:ascii="Times New Roman" w:hAnsi="Times New Roman" w:cs="Times New Roman"/>
          <w:color w:val="000000"/>
          <w:sz w:val="28"/>
          <w:szCs w:val="28"/>
        </w:rPr>
        <w:t>Теньковской</w:t>
      </w:r>
      <w:proofErr w:type="spellEnd"/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школы (далее – Школа) и регламентирует порядок проведения текущего контроля успеваемости и промежуточной аттестации обучающихся. </w:t>
      </w:r>
      <w:proofErr w:type="gramEnd"/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1.2. Текущий контроль знаний обучающихся систематически осуществляют учителя в соответствии с должностными обязанностями, утвержденными директором школы и трудовым договором. Текущий контроль знаний обучающихся предполагает анализ допущенных ошибок и последующую индивидуальную работу над ними.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1.3. Текущий контроль успеваемости обучающихся включает в себя поурочное, </w:t>
      </w:r>
      <w:proofErr w:type="spellStart"/>
      <w:r w:rsidRPr="00600AB0">
        <w:rPr>
          <w:rFonts w:ascii="Times New Roman" w:hAnsi="Times New Roman" w:cs="Times New Roman"/>
          <w:color w:val="000000"/>
          <w:sz w:val="28"/>
          <w:szCs w:val="28"/>
        </w:rPr>
        <w:t>потемное</w:t>
      </w:r>
      <w:proofErr w:type="spellEnd"/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00AB0">
        <w:rPr>
          <w:rFonts w:ascii="Times New Roman" w:hAnsi="Times New Roman" w:cs="Times New Roman"/>
          <w:color w:val="000000"/>
          <w:sz w:val="28"/>
          <w:szCs w:val="28"/>
        </w:rPr>
        <w:t>почетвертное</w:t>
      </w:r>
      <w:proofErr w:type="spellEnd"/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 (полугодовое) оценивание результатов их учёбы. Текущий контроль предполагает анализ допущенных ошибок и последующую индивидуальную работу над ними.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1.5. Формы, проблемы осуществления текущего контроля знаний обучающихся рассматриваются и обсуждаются на заседаниях методических объединений учителей-предметников, педагогических и методических советов.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текущего контроля знаний обучающихся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2.1. Оценивание промежуточных результатов освоения </w:t>
      </w:r>
      <w:proofErr w:type="gramStart"/>
      <w:r w:rsidRPr="00600AB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в виде отметки в балльном выражении. </w:t>
      </w:r>
    </w:p>
    <w:p w:rsidR="00E22E8D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2.2. Определение уровня освоения </w:t>
      </w:r>
      <w:proofErr w:type="gramStart"/>
      <w:r w:rsidRPr="00600AB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00AB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(темы) образовательной программы для перехода к изучению нового раздела учебного материала.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2.3. Корректировка учителем темпов изучения образовательной программы в зависимости от качества освоения изученного.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sz w:val="28"/>
          <w:szCs w:val="28"/>
        </w:rPr>
        <w:t>3. Функции текущего контроля знаний обучающихся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 w:rsidRPr="00600AB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00AB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зачет по заданной теме;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lastRenderedPageBreak/>
        <w:t xml:space="preserve">- 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3.3. Использование результатов текущего контроля знаний для систематического анализа ошибок и организации своевременной педагогической помощи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sz w:val="28"/>
          <w:szCs w:val="28"/>
        </w:rPr>
        <w:t>4. Права и ответственность участников образовательного процесса при осуществлении текущего контроля знаний обучающихся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4.1. Учителя при осуществлении текущего контроля знаний обучающихся имеют право: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выбора формы и методики проведения текущего контроля знаний обучающегося;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выбора периодичности осуществления контроля. </w:t>
      </w:r>
    </w:p>
    <w:p w:rsidR="00E22E8D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 при проведении теку</w:t>
      </w:r>
      <w:r w:rsidR="00E22E8D">
        <w:rPr>
          <w:rFonts w:ascii="Times New Roman" w:hAnsi="Times New Roman" w:cs="Times New Roman"/>
          <w:sz w:val="28"/>
          <w:szCs w:val="28"/>
        </w:rPr>
        <w:t xml:space="preserve">щего контроля имеют право на: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осуществление повторного контроля знаний при получении неудовлетворительной отметки за ответ.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4.3. Учитель несёт ответственность за объективность выставленной отметки за ответ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4.4. Учитель обязан планировать опрос обучающихся и фиксировать отметки в журнале на каждом уроке; наполняемость отметок должна быть высокой или средней.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4.5. Учитель обязан в случае оценивания знаний обучающегося неудовлетворительной оценкой опросить его в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 2-4 урока и зафиксировать отметку в журнале.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sz w:val="28"/>
          <w:szCs w:val="28"/>
        </w:rPr>
        <w:t>5. О выставлении текущих отметок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5.1. В Школе принята следующая система оценивания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: балльная (минимальный балл - 1, максимальный балл - 5). Учитель, проверяя и оценивая работы (в том числе контрольные), устные ответы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 выставляет отметку в журнал и дневник обучающегося.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>5.2. В первом классе балльное оценивание знаний обучающихся не проводится. Во втором классе проводится, начиная с</w:t>
      </w:r>
      <w:r w:rsidR="00E22E8D">
        <w:rPr>
          <w:rFonts w:ascii="Times New Roman" w:hAnsi="Times New Roman" w:cs="Times New Roman"/>
          <w:sz w:val="28"/>
          <w:szCs w:val="28"/>
        </w:rPr>
        <w:t>о</w:t>
      </w:r>
      <w:r w:rsidRPr="00600AB0">
        <w:rPr>
          <w:rFonts w:ascii="Times New Roman" w:hAnsi="Times New Roman" w:cs="Times New Roman"/>
          <w:sz w:val="28"/>
          <w:szCs w:val="28"/>
        </w:rPr>
        <w:t xml:space="preserve"> </w:t>
      </w:r>
      <w:r w:rsidR="00E22E8D">
        <w:rPr>
          <w:rFonts w:ascii="Times New Roman" w:hAnsi="Times New Roman" w:cs="Times New Roman"/>
          <w:sz w:val="28"/>
          <w:szCs w:val="28"/>
        </w:rPr>
        <w:t>2</w:t>
      </w:r>
      <w:r w:rsidRPr="00600AB0">
        <w:rPr>
          <w:rFonts w:ascii="Times New Roman" w:hAnsi="Times New Roman" w:cs="Times New Roman"/>
          <w:sz w:val="28"/>
          <w:szCs w:val="28"/>
        </w:rPr>
        <w:t xml:space="preserve"> четверти.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5.3. Самостоятельные, проверочные работы небольшого объема также оцениваются. Отметки в журнал за эти работы могут быть выставлены по усмотрению учителя.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5.4. Результаты контрольных работ по всем предметам во 2 - 9 классах должны быть выставлены к следующему уроку, в 10 - 11 классах разрешается выставление отметок через 2 - 3 урока.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5.5. При получении учащимся неудовлетворительной отметки по любому предмету (кроме итоговой контрольной работы и административных срезов </w:t>
      </w:r>
      <w:r w:rsidRPr="00600AB0">
        <w:rPr>
          <w:rFonts w:ascii="Times New Roman" w:hAnsi="Times New Roman" w:cs="Times New Roman"/>
          <w:sz w:val="28"/>
          <w:szCs w:val="28"/>
        </w:rPr>
        <w:lastRenderedPageBreak/>
        <w:t xml:space="preserve">по предмету) по желанию ученика отметка в журнал может быть не выставлена, если ученик обязуется исправить её в течение недели. По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B0" w:rsidRPr="00600AB0" w:rsidRDefault="00600AB0" w:rsidP="00600AB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0AB0">
        <w:rPr>
          <w:rFonts w:ascii="Times New Roman" w:hAnsi="Times New Roman" w:cs="Times New Roman"/>
          <w:sz w:val="28"/>
          <w:szCs w:val="28"/>
        </w:rPr>
        <w:lastRenderedPageBreak/>
        <w:t>истечении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 сроков учитель вправе выставить неудовлетворительную отметку в журнал.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5.6. В случае пропуска учеником большей части темы по уважительной причине, по его желанию контрольная работа по теме может быть написана в течение недели после того, как ученик приступил к занятиям. В этом случае учитель обязан помочь учащемуся разобраться с теми вопросами, которые возникли у ученика после самостоятельной работы с материалом учебника.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5.7. Все виды 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5.8. За плохое поведение на уроке отметка не снижается, учитель должен использовать другие методы воздействия на ученика.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sz w:val="28"/>
          <w:szCs w:val="28"/>
        </w:rPr>
        <w:t>6. Промежуточная аттестация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6.1. Промежуточная аттестация является формой контроля знаний учащихся 2-11 классов, а также важным средством диагностики состояния образовательного процесса и основных результатов учебной деятельности школы за четверть, полугодие и учебный год. Периоды промежуточного контроля устанавливаются годовым календарным графиком, утвержденным директором школы. О конкретных предметах, сроках, формах проведения промежуточной аттестации издаётся приказ по образовательному учреждению перед каждым контролем за 7-10 дней до его проведения. Промежуточная аттестация проводится учителем, преподающим в данном классе, в присутствии ассистентов (из числа учителей того же цикла предметов), назначенных заместителем директора по УВР или в присутствии членов администрации школы.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6.2. Промежуточная аттестация является обязательной для учащихся 2--11 классов. Она подразделяется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аттестацию по итогам учебной четверти (четвертную аттестацию), проводимую во 2-9 классах; </w:t>
      </w:r>
    </w:p>
    <w:p w:rsidR="00E22E8D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аттестацию по итогам полугодия (полугодовую аттестацию), проводимую в 10-11 классах;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- аттестацию по итогам учебного года (годовую аттестацию), проводимую во 2-11 классах.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6.3. Успешное прохождение учащимися промежуточной аттестации является основанием для перевода в следующий класс и допуска учащихся 9 и 11 классов к государственной итоговой аттестации.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Решения по данным вопросам принимаются педагогическим советом школы.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проведения промежуточной аттестации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7.1. Четвертная аттестация: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7.1.1. Четвертная аттестация учащихся 2-9 классов осуществляется по текущим оценкам, полученным учащимися в течение четверти.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7.1.2.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lastRenderedPageBreak/>
        <w:t>7.1.3. При учебной нагрузке по предмету один или два часа в неделю четвертная оценка считается обоснованной при налич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чащегося в журнале не менее трех текущих оценок по данному предмету.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При учебной нагрузке более двух часов в неделю количество оценок должно быть больше.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7.1.4. Учащимся, пропустившим в течение четверти значительное число занятий по болезни и имеющим по этой причине менее трех текущих оценок,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Зачеты по пропущенному материалу принимаются учителем, обучающим данных учащихся по этому предмету. </w:t>
      </w:r>
    </w:p>
    <w:p w:rsidR="00E22E8D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7.1.5. Учащиеся,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школу для сдачи зачета несут его родители.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В случае неявки учащегося на зачеты по неуважительной причине ему выставляется в классный журнал оценка «2».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7.2. Полугодовая аттестация: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7.2.1. Полугодовая промежуточная аттестация учащихся 10-11 классов осуществляется по текущим оценкам, полученным учащимися в течение полугодия, и результатам административных контрольных работ по русскому языку и математике.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7.2.2. Полугодовая оценка определяется путем вычисления среднего арифметического текущих оценок с последующим округлением до целого числа от 1 до 5.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>7.2.3. Оценка по предмету считается обоснованной при налич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чащегося в журнале не менее трех текущих оценок по данному предмету. В противном случае аттестация учащихся осуществляется с выполнением процедуры, указанной в пунктах 7.1.4. и 7.1.5.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7.2.4. Оценка по русскому языку и математике за I полугодие в 10-11 классах выставляется с учетом результатов полугодовых административных контрольных работ как средняя между оценкой за административную контрольную работу и средним арифметическим текущих оценок. </w:t>
      </w:r>
    </w:p>
    <w:p w:rsidR="00600AB0" w:rsidRPr="00600AB0" w:rsidRDefault="00600AB0" w:rsidP="00E22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lastRenderedPageBreak/>
        <w:t xml:space="preserve">7.2.5. Административные контрольные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 Задания и тексты административных контрольных работ разрабатываются учителями-предметниками по поручению директора школы.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7.2.6.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оценки за повторное выполнение административной контрольной работы учащемуся выставляется за полугодие оценка «2».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 Годовая аттестация: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7.3.1. Годовая промежуточная аттестация учащихся 2-8 и 10 классов проводится, как правило, в период с 10 по 20 мая в виде административных контрольных работ. Форма проведения годовой промежуточной аттестации ежегодно уточняется педагогическим советом.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7.3.2. К годовой промежуточной аттестации решением педагогического совета школы допускаются учащиеся, успешно освоившие программы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 всем предметам учебного плана, а также учащиеся, имеющие не более двух неудовлетворительных годовых отметок во 2-8 классах и не более одной неудовлетворительной годовой отметки в 10 классе.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7.3.3.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7.3.5. Тексты (задания) административных контрольных работ для промежуточной аттестации разрабатываются заместителем директора по учебно-воспитательной работе или по его поручению ведущими учителями. </w:t>
      </w:r>
    </w:p>
    <w:p w:rsidR="009851A4" w:rsidRDefault="00600AB0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7.3.6. Годовая промежуточная аттестация учащихся проводится во 2-8, 10 классах в форме административных контрольных работ по русскому языку и математике. </w:t>
      </w:r>
    </w:p>
    <w:p w:rsidR="00600AB0" w:rsidRPr="00600AB0" w:rsidRDefault="00600AB0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7.3.7. Результаты административных контрольных работ оцениваются по пятибалльной шкале.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7.3.8. Учащийся и его родители (законные представители) имеют право ознакомиться с письменной работой, и в случае несогласия с выставленной отметкой в 3-дневный срок подать в письменной форме апелляцию на имя директора школы.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7.3.9. Учащиеся,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lastRenderedPageBreak/>
        <w:t xml:space="preserve">7.3.10. Учащиеся 5-8 классов, получившие на повторной аттестации не более одной неудовлетворительной отметки, решением педагогического совета переводятся в следующий класс условно с обязательством ликвидации ими академической задолженности до окончания следующего учебного года. При этом ответственность за ликвидацию учащимися задолженности несут их родители.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В случае двух или более неудовлетворительных отметок решением педагогического совета учащиеся оставляются на повторное обучение.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7.3.11. Учащиеся 10 класса, получившие на повторной промежуточной аттестации неудовлетворительную отметку, продолжают получать образование в иных формах.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7.3.12. Годовая аттестация учащихся 9 и 11 классов осуществляется по оценкам, полученным учащимися в течение учебного года, путем вычисления среднего арифметического четвертных оценок в 9 и полугодовых в 11 классах с последующим округлением до целого числа от 1 до 5.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7.3.13. Результаты годовой аттестации являются основанием для допуска учащихся 9 и 11 классов к государственной итоговой аттестации. </w:t>
      </w:r>
    </w:p>
    <w:p w:rsidR="00600AB0" w:rsidRPr="00600AB0" w:rsidRDefault="00600AB0" w:rsidP="006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0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школы к государственной итоговой аттестации допускаются учащиеся 9 и 11 классов, успешно освоившие программы </w:t>
      </w:r>
      <w:proofErr w:type="gramStart"/>
      <w:r w:rsidRPr="00600AB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00AB0">
        <w:rPr>
          <w:rFonts w:ascii="Times New Roman" w:hAnsi="Times New Roman" w:cs="Times New Roman"/>
          <w:sz w:val="28"/>
          <w:szCs w:val="28"/>
        </w:rPr>
        <w:t xml:space="preserve"> всем предметам учебного плана, а также учащиеся 9 классов, имеющие не более одной неудовлетворительной годовой оценки. </w:t>
      </w:r>
    </w:p>
    <w:p w:rsidR="00600AB0" w:rsidRDefault="00600AB0" w:rsidP="00985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AB0">
        <w:rPr>
          <w:rFonts w:ascii="Times New Roman" w:hAnsi="Times New Roman" w:cs="Times New Roman"/>
          <w:b/>
          <w:bCs/>
          <w:sz w:val="28"/>
          <w:szCs w:val="28"/>
        </w:rPr>
        <w:t>8. Порядок подведения итогов промежуточной аттестации и выставления годовых отметок</w:t>
      </w:r>
    </w:p>
    <w:p w:rsidR="009851A4" w:rsidRPr="009851A4" w:rsidRDefault="009851A4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A4">
        <w:rPr>
          <w:rFonts w:ascii="Times New Roman" w:hAnsi="Times New Roman" w:cs="Times New Roman"/>
          <w:sz w:val="28"/>
          <w:szCs w:val="28"/>
        </w:rPr>
        <w:t xml:space="preserve">8.1. Решение об итоговом балле годовой промежуточной аттестации учащегося принимается учителем самостоятельно, с учетом результатов промежуточной аттестации, результатов плановых контрольных, практических, лабораторных работ, а также текущей успеваемости. </w:t>
      </w:r>
    </w:p>
    <w:p w:rsidR="009851A4" w:rsidRPr="009851A4" w:rsidRDefault="009851A4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A4">
        <w:rPr>
          <w:rFonts w:ascii="Times New Roman" w:hAnsi="Times New Roman" w:cs="Times New Roman"/>
          <w:sz w:val="28"/>
          <w:szCs w:val="28"/>
        </w:rPr>
        <w:t xml:space="preserve">8.2.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а также соотношением количества пропусков за период аттестации с состоянием физического, психологического, эмоционального здоровья учащегося. </w:t>
      </w:r>
    </w:p>
    <w:p w:rsidR="009851A4" w:rsidRPr="009851A4" w:rsidRDefault="009851A4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A4">
        <w:rPr>
          <w:rFonts w:ascii="Times New Roman" w:hAnsi="Times New Roman" w:cs="Times New Roman"/>
          <w:sz w:val="28"/>
          <w:szCs w:val="28"/>
        </w:rPr>
        <w:t xml:space="preserve">8.3. В спорных случаях решение об итоговом балле принимается на малом педагогическом совете с внесением этого решения в протокол педагогического совета. </w:t>
      </w:r>
    </w:p>
    <w:p w:rsidR="009851A4" w:rsidRPr="009851A4" w:rsidRDefault="009851A4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A4">
        <w:rPr>
          <w:rFonts w:ascii="Times New Roman" w:hAnsi="Times New Roman" w:cs="Times New Roman"/>
          <w:sz w:val="28"/>
          <w:szCs w:val="28"/>
        </w:rPr>
        <w:t xml:space="preserve">8.4. Результаты промежуточной аттестации заносятся в классные журналы в специальную графу, а также в дневники учащихся. </w:t>
      </w:r>
    </w:p>
    <w:p w:rsidR="009851A4" w:rsidRPr="009851A4" w:rsidRDefault="009851A4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A4">
        <w:rPr>
          <w:rFonts w:ascii="Times New Roman" w:hAnsi="Times New Roman" w:cs="Times New Roman"/>
          <w:sz w:val="28"/>
          <w:szCs w:val="28"/>
        </w:rPr>
        <w:t xml:space="preserve">8.5. В случае неудовлетворительной промежуточной аттестации результаты в обязательном порядке доводятся до сведения родителей учащихся. </w:t>
      </w:r>
    </w:p>
    <w:p w:rsidR="009851A4" w:rsidRDefault="009851A4" w:rsidP="0098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51A4" w:rsidSect="00600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BB" w:rsidRDefault="005A42BB" w:rsidP="00600AB0">
      <w:pPr>
        <w:spacing w:after="0" w:line="240" w:lineRule="auto"/>
      </w:pPr>
      <w:r>
        <w:separator/>
      </w:r>
    </w:p>
  </w:endnote>
  <w:endnote w:type="continuationSeparator" w:id="0">
    <w:p w:rsidR="005A42BB" w:rsidRDefault="005A42BB" w:rsidP="0060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BB" w:rsidRDefault="005A42BB" w:rsidP="00600AB0">
      <w:pPr>
        <w:spacing w:after="0" w:line="240" w:lineRule="auto"/>
      </w:pPr>
      <w:r>
        <w:separator/>
      </w:r>
    </w:p>
  </w:footnote>
  <w:footnote w:type="continuationSeparator" w:id="0">
    <w:p w:rsidR="005A42BB" w:rsidRDefault="005A42BB" w:rsidP="0060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5D91"/>
    <w:rsid w:val="0011506D"/>
    <w:rsid w:val="001D26F8"/>
    <w:rsid w:val="001F047A"/>
    <w:rsid w:val="00204E12"/>
    <w:rsid w:val="005A42BB"/>
    <w:rsid w:val="00600AB0"/>
    <w:rsid w:val="007E0727"/>
    <w:rsid w:val="00912BEB"/>
    <w:rsid w:val="009851A4"/>
    <w:rsid w:val="00A83FF1"/>
    <w:rsid w:val="00C65D91"/>
    <w:rsid w:val="00CC676F"/>
    <w:rsid w:val="00D9693A"/>
    <w:rsid w:val="00E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D91"/>
    <w:rPr>
      <w:color w:val="0000FF"/>
      <w:u w:val="single"/>
    </w:rPr>
  </w:style>
  <w:style w:type="character" w:styleId="a4">
    <w:name w:val="Strong"/>
    <w:basedOn w:val="a0"/>
    <w:qFormat/>
    <w:rsid w:val="00C65D91"/>
    <w:rPr>
      <w:b/>
      <w:bCs/>
    </w:rPr>
  </w:style>
  <w:style w:type="table" w:styleId="a5">
    <w:name w:val="Table Grid"/>
    <w:basedOn w:val="a1"/>
    <w:rsid w:val="00C6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6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65D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Normal (Web)"/>
    <w:basedOn w:val="a"/>
    <w:rsid w:val="00C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AB0"/>
  </w:style>
  <w:style w:type="paragraph" w:styleId="ab">
    <w:name w:val="footer"/>
    <w:basedOn w:val="a"/>
    <w:link w:val="ac"/>
    <w:uiPriority w:val="99"/>
    <w:unhideWhenUsed/>
    <w:rsid w:val="006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AB0"/>
  </w:style>
  <w:style w:type="paragraph" w:styleId="ad">
    <w:name w:val="Balloon Text"/>
    <w:basedOn w:val="a"/>
    <w:link w:val="ae"/>
    <w:uiPriority w:val="99"/>
    <w:semiHidden/>
    <w:unhideWhenUsed/>
    <w:rsid w:val="0020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5D91"/>
    <w:rPr>
      <w:color w:val="0000FF"/>
      <w:u w:val="single"/>
    </w:rPr>
  </w:style>
  <w:style w:type="character" w:styleId="a4">
    <w:name w:val="Strong"/>
    <w:basedOn w:val="a0"/>
    <w:qFormat/>
    <w:rsid w:val="00C65D91"/>
    <w:rPr>
      <w:b/>
      <w:bCs/>
    </w:rPr>
  </w:style>
  <w:style w:type="table" w:styleId="a5">
    <w:name w:val="Table Grid"/>
    <w:basedOn w:val="a1"/>
    <w:rsid w:val="00C6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65D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C65D9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Normal (Web)"/>
    <w:basedOn w:val="a"/>
    <w:rsid w:val="00C6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AB0"/>
  </w:style>
  <w:style w:type="paragraph" w:styleId="ab">
    <w:name w:val="footer"/>
    <w:basedOn w:val="a"/>
    <w:link w:val="ac"/>
    <w:uiPriority w:val="99"/>
    <w:unhideWhenUsed/>
    <w:rsid w:val="006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</dc:creator>
  <cp:lastModifiedBy>Olga</cp:lastModifiedBy>
  <cp:revision>3</cp:revision>
  <dcterms:created xsi:type="dcterms:W3CDTF">2016-10-15T16:34:00Z</dcterms:created>
  <dcterms:modified xsi:type="dcterms:W3CDTF">2016-10-16T07:00:00Z</dcterms:modified>
</cp:coreProperties>
</file>